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B1" w:rsidRPr="008276AA" w:rsidRDefault="00F9399B" w:rsidP="003D66B1">
      <w:pPr>
        <w:jc w:val="center"/>
        <w:rPr>
          <w:b/>
        </w:rPr>
      </w:pPr>
      <w:r>
        <w:rPr>
          <w:b/>
        </w:rPr>
        <w:t xml:space="preserve">Protokół z </w:t>
      </w:r>
      <w:r w:rsidR="002E0B09">
        <w:rPr>
          <w:b/>
        </w:rPr>
        <w:t>X</w:t>
      </w:r>
      <w:r w:rsidR="0025534F">
        <w:rPr>
          <w:b/>
        </w:rPr>
        <w:t>IV</w:t>
      </w:r>
      <w:r w:rsidR="003D66B1" w:rsidRPr="008276AA">
        <w:rPr>
          <w:b/>
        </w:rPr>
        <w:t xml:space="preserve"> posiedzenia Rady Stowarzyszenia</w:t>
      </w:r>
    </w:p>
    <w:p w:rsidR="003D66B1" w:rsidRPr="008276AA" w:rsidRDefault="003D66B1" w:rsidP="003D66B1">
      <w:pPr>
        <w:jc w:val="center"/>
        <w:rPr>
          <w:b/>
        </w:rPr>
      </w:pPr>
      <w:r w:rsidRPr="008276AA">
        <w:rPr>
          <w:b/>
        </w:rPr>
        <w:t>Lokalna Grupa Działania na Rzecz Rozwoju Gmin Powiatu Lubelskiego „Kraina wokół Lublina”</w:t>
      </w:r>
    </w:p>
    <w:p w:rsidR="003D66B1" w:rsidRPr="008276AA" w:rsidRDefault="00213DFE" w:rsidP="008B69F4">
      <w:pPr>
        <w:jc w:val="center"/>
        <w:rPr>
          <w:b/>
        </w:rPr>
      </w:pPr>
      <w:r>
        <w:rPr>
          <w:b/>
        </w:rPr>
        <w:t xml:space="preserve">z dnia </w:t>
      </w:r>
      <w:r w:rsidR="0025534F">
        <w:rPr>
          <w:b/>
        </w:rPr>
        <w:t>19</w:t>
      </w:r>
      <w:r w:rsidR="00594241">
        <w:rPr>
          <w:b/>
        </w:rPr>
        <w:t xml:space="preserve"> </w:t>
      </w:r>
      <w:r w:rsidR="0025534F">
        <w:rPr>
          <w:b/>
        </w:rPr>
        <w:t>czerwca</w:t>
      </w:r>
      <w:r w:rsidR="004952C9">
        <w:rPr>
          <w:b/>
        </w:rPr>
        <w:t xml:space="preserve"> 2018</w:t>
      </w:r>
      <w:r w:rsidR="000E33AE">
        <w:rPr>
          <w:b/>
        </w:rPr>
        <w:t xml:space="preserve"> </w:t>
      </w:r>
      <w:r w:rsidR="003D66B1" w:rsidRPr="008276AA">
        <w:rPr>
          <w:b/>
        </w:rPr>
        <w:t>r.</w:t>
      </w:r>
    </w:p>
    <w:p w:rsidR="003D66B1" w:rsidRPr="008276AA" w:rsidRDefault="003D66B1" w:rsidP="003D66B1"/>
    <w:p w:rsidR="003D66B1" w:rsidRPr="008276AA" w:rsidRDefault="003D66B1" w:rsidP="006149D5">
      <w:pPr>
        <w:jc w:val="both"/>
      </w:pPr>
      <w:r w:rsidRPr="008276AA">
        <w:t xml:space="preserve">Na posiedzeniu, które odbyło się w dniu </w:t>
      </w:r>
      <w:r w:rsidR="0025534F">
        <w:t>19</w:t>
      </w:r>
      <w:r w:rsidR="004952C9">
        <w:t xml:space="preserve"> </w:t>
      </w:r>
      <w:r w:rsidR="001E0D31">
        <w:t>czerwca</w:t>
      </w:r>
      <w:r w:rsidR="004952C9">
        <w:t xml:space="preserve"> 2018</w:t>
      </w:r>
      <w:r w:rsidR="000E33AE">
        <w:t xml:space="preserve"> r</w:t>
      </w:r>
      <w:r w:rsidRPr="008276AA">
        <w:t>. w siedzibie LGD „Kraina wokół Lublina”, ul. Narutowicza 3</w:t>
      </w:r>
      <w:r w:rsidR="001F69C3">
        <w:t>7</w:t>
      </w:r>
      <w:r w:rsidR="00F9399B">
        <w:t>/5</w:t>
      </w:r>
      <w:r w:rsidR="0025534F">
        <w:t>, rozpoczęło się o godzinie 13:30</w:t>
      </w:r>
      <w:r w:rsidRPr="008276AA">
        <w:t xml:space="preserve"> i trw</w:t>
      </w:r>
      <w:r w:rsidR="0025534F">
        <w:t>ało nieprzerwanie do godziny 14:0</w:t>
      </w:r>
      <w:r w:rsidR="009C5AF6">
        <w:t>0, obecn</w:t>
      </w:r>
      <w:r w:rsidR="0025534F">
        <w:t>ych było 15</w:t>
      </w:r>
      <w:r w:rsidR="00F9399B">
        <w:t> </w:t>
      </w:r>
      <w:r w:rsidRPr="008276AA">
        <w:t>osób (zgodni</w:t>
      </w:r>
      <w:r w:rsidR="006149D5">
        <w:t>e z załączoną listą obecności).</w:t>
      </w:r>
    </w:p>
    <w:p w:rsidR="002E0B09" w:rsidRPr="002E0B09" w:rsidRDefault="001F69C3" w:rsidP="002E0B09">
      <w:r>
        <w:tab/>
        <w:t>Zebranie otworzył P</w:t>
      </w:r>
      <w:r w:rsidR="003D66B1" w:rsidRPr="008276AA">
        <w:t xml:space="preserve">rzewodniczący Rady – </w:t>
      </w:r>
      <w:r>
        <w:t>Jan Andrzej Dąbrowski</w:t>
      </w:r>
      <w:r w:rsidR="003D66B1" w:rsidRPr="008276AA">
        <w:t xml:space="preserve"> przedstawiając zebranym porządek obrad</w:t>
      </w:r>
      <w:r w:rsidR="002E0B09">
        <w:t>.</w:t>
      </w:r>
    </w:p>
    <w:p w:rsidR="0025534F" w:rsidRDefault="0025534F" w:rsidP="0025534F">
      <w:pPr>
        <w:pStyle w:val="Akapitzlist"/>
        <w:numPr>
          <w:ilvl w:val="0"/>
          <w:numId w:val="6"/>
        </w:numPr>
        <w:spacing w:line="288" w:lineRule="auto"/>
        <w:jc w:val="both"/>
      </w:pPr>
      <w:r>
        <w:t>Otwarcie posiedzenia.</w:t>
      </w:r>
    </w:p>
    <w:p w:rsidR="0025534F" w:rsidRDefault="0025534F" w:rsidP="0025534F">
      <w:pPr>
        <w:pStyle w:val="Akapitzlist"/>
        <w:numPr>
          <w:ilvl w:val="0"/>
          <w:numId w:val="6"/>
        </w:numPr>
        <w:spacing w:line="288" w:lineRule="auto"/>
        <w:jc w:val="both"/>
      </w:pPr>
      <w:r>
        <w:t>Stwierdzenie quorum.</w:t>
      </w:r>
    </w:p>
    <w:p w:rsidR="0025534F" w:rsidRDefault="0025534F" w:rsidP="0025534F">
      <w:pPr>
        <w:pStyle w:val="Akapitzlist"/>
        <w:numPr>
          <w:ilvl w:val="0"/>
          <w:numId w:val="6"/>
        </w:numPr>
        <w:spacing w:line="288" w:lineRule="auto"/>
        <w:jc w:val="both"/>
      </w:pPr>
      <w:r>
        <w:t>Przyjęcie porządku obrad.</w:t>
      </w:r>
    </w:p>
    <w:p w:rsidR="0025534F" w:rsidRDefault="0025534F" w:rsidP="0025534F">
      <w:pPr>
        <w:pStyle w:val="Akapitzlist"/>
        <w:numPr>
          <w:ilvl w:val="0"/>
          <w:numId w:val="6"/>
        </w:numPr>
        <w:spacing w:line="288" w:lineRule="auto"/>
        <w:jc w:val="both"/>
      </w:pPr>
      <w:r>
        <w:t>Przedstawienie informacji na temat wniosków złożonych w ramach naborów wniosków o powierzenie grantu (I/2018/G Renowacja zabytków z wyłączeniem obiektów budowlanych; II/2018/G Oznakowanie miejsc atrakcyjnych historycznie, kulturowo, przyrodniczo; III/2018/G; Imprezy i wydarzenia kulturalne promujące walory historyczne, kulturowe oraz produkty regionaln</w:t>
      </w:r>
      <w:r>
        <w:rPr>
          <w:rStyle w:val="textexposedshow"/>
        </w:rPr>
        <w:t xml:space="preserve">e i tradycyjne; </w:t>
      </w:r>
      <w:r>
        <w:t xml:space="preserve">IV/2018/G </w:t>
      </w:r>
      <w:r>
        <w:rPr>
          <w:rStyle w:val="textexposedshow"/>
        </w:rPr>
        <w:t>Doposażenie zespołów i zorganizowanych grup działających w sferze kultury poprzez zakup strojów z możliwością podnoszenia kompetencji oraz promocją działalności. V/2018/G</w:t>
      </w:r>
      <w:r w:rsidRPr="006E4102">
        <w:t xml:space="preserve"> </w:t>
      </w:r>
      <w:r>
        <w:t>Międzypokoleniowe warsztaty i zajęcia aktywizujące związane z lokalnym dziedzictwem, w tym jego promocja) odbywających się w terminie od 1 czerwca – 15 czerwca 2018r.</w:t>
      </w:r>
    </w:p>
    <w:p w:rsidR="0025534F" w:rsidRDefault="0025534F" w:rsidP="0025534F">
      <w:pPr>
        <w:pStyle w:val="Akapitzlist"/>
        <w:numPr>
          <w:ilvl w:val="0"/>
          <w:numId w:val="6"/>
        </w:numPr>
        <w:spacing w:line="288" w:lineRule="auto"/>
        <w:jc w:val="both"/>
      </w:pPr>
      <w:r>
        <w:t>Podjęcie uchwał w sprawie wyboru Zespołów Oceniających do oceny złożonych wniosków o powierzenie grantu.</w:t>
      </w:r>
    </w:p>
    <w:p w:rsidR="0025534F" w:rsidRDefault="0025534F" w:rsidP="0025534F">
      <w:pPr>
        <w:pStyle w:val="Akapitzlist"/>
        <w:numPr>
          <w:ilvl w:val="0"/>
          <w:numId w:val="6"/>
        </w:numPr>
        <w:spacing w:line="288" w:lineRule="auto"/>
        <w:jc w:val="both"/>
      </w:pPr>
      <w:r>
        <w:t xml:space="preserve">Ustalenie harmonogramu prac Zespołów Oceniających i Rady w ramach oceny i wyboru do dofinansowania wniosków złożonych w ramach naborów wniosków o powierzenie grantu. </w:t>
      </w:r>
    </w:p>
    <w:p w:rsidR="0025534F" w:rsidRDefault="0025534F" w:rsidP="0025534F">
      <w:pPr>
        <w:pStyle w:val="Akapitzlist"/>
        <w:numPr>
          <w:ilvl w:val="0"/>
          <w:numId w:val="6"/>
        </w:numPr>
        <w:contextualSpacing w:val="0"/>
        <w:jc w:val="both"/>
      </w:pPr>
      <w:r>
        <w:t>Sprawy bieżące.</w:t>
      </w:r>
    </w:p>
    <w:p w:rsidR="0025534F" w:rsidRDefault="0025534F" w:rsidP="0025534F">
      <w:pPr>
        <w:pStyle w:val="Akapitzlist"/>
        <w:numPr>
          <w:ilvl w:val="0"/>
          <w:numId w:val="6"/>
        </w:numPr>
        <w:contextualSpacing w:val="0"/>
        <w:jc w:val="both"/>
      </w:pPr>
      <w:r>
        <w:t>Zamknięcie obrad.</w:t>
      </w:r>
    </w:p>
    <w:p w:rsidR="003D66B1" w:rsidRPr="008276AA" w:rsidRDefault="003D66B1" w:rsidP="003D66B1">
      <w:pPr>
        <w:jc w:val="both"/>
        <w:rPr>
          <w:b/>
        </w:rPr>
      </w:pPr>
      <w:r w:rsidRPr="008276AA">
        <w:rPr>
          <w:b/>
        </w:rPr>
        <w:t xml:space="preserve">Ad.2 </w:t>
      </w:r>
    </w:p>
    <w:p w:rsidR="003D66B1" w:rsidRPr="008276AA" w:rsidRDefault="003D66B1" w:rsidP="003D66B1">
      <w:pPr>
        <w:jc w:val="both"/>
      </w:pPr>
      <w:r>
        <w:tab/>
        <w:t>N</w:t>
      </w:r>
      <w:r w:rsidR="005E3C7B">
        <w:t>a podstawie listy obecności P</w:t>
      </w:r>
      <w:r w:rsidRPr="008276AA">
        <w:t>rzewodniczący Rady stwierdził quo</w:t>
      </w:r>
      <w:r w:rsidR="005E3C7B">
        <w:t>r</w:t>
      </w:r>
      <w:r w:rsidR="00BF2044">
        <w:t>um: w obradach uczestniczyło 15</w:t>
      </w:r>
      <w:r w:rsidR="00F9399B">
        <w:t xml:space="preserve"> </w:t>
      </w:r>
      <w:r w:rsidR="005E3C7B">
        <w:t>z </w:t>
      </w:r>
      <w:r w:rsidRPr="008276AA">
        <w:t>15 członków Rady.</w:t>
      </w:r>
    </w:p>
    <w:p w:rsidR="00284F78" w:rsidRPr="00187C0A" w:rsidRDefault="00DB15FC" w:rsidP="00284F78">
      <w:pPr>
        <w:jc w:val="both"/>
        <w:rPr>
          <w:rFonts w:cs="Calibri"/>
        </w:rPr>
      </w:pPr>
      <w:r>
        <w:tab/>
      </w:r>
    </w:p>
    <w:p w:rsidR="00284F78" w:rsidRPr="008276AA" w:rsidRDefault="00284F78" w:rsidP="003D66B1">
      <w:pPr>
        <w:jc w:val="both"/>
      </w:pPr>
    </w:p>
    <w:p w:rsidR="003D66B1" w:rsidRPr="008276AA" w:rsidRDefault="003D66B1" w:rsidP="003D66B1">
      <w:pPr>
        <w:jc w:val="both"/>
        <w:rPr>
          <w:b/>
        </w:rPr>
      </w:pPr>
      <w:r w:rsidRPr="008276AA">
        <w:rPr>
          <w:b/>
        </w:rPr>
        <w:lastRenderedPageBreak/>
        <w:t xml:space="preserve">Ad.3 </w:t>
      </w:r>
    </w:p>
    <w:p w:rsidR="003D66B1" w:rsidRPr="008276AA" w:rsidRDefault="003D66B1" w:rsidP="003D66B1">
      <w:pPr>
        <w:jc w:val="both"/>
      </w:pPr>
      <w:r w:rsidRPr="008276AA">
        <w:tab/>
      </w:r>
      <w:r w:rsidR="00F42E02">
        <w:t>Jan Andrzej Dąbrowski</w:t>
      </w:r>
      <w:r w:rsidRPr="008276AA">
        <w:t xml:space="preserve"> poddał pod głosowanie porządek obrad, który został jednogłośnie przyjęty.</w:t>
      </w:r>
    </w:p>
    <w:p w:rsidR="00213DFE" w:rsidRPr="008276AA" w:rsidRDefault="00213DFE" w:rsidP="003D66B1">
      <w:pPr>
        <w:jc w:val="both"/>
      </w:pPr>
    </w:p>
    <w:p w:rsidR="003D66B1" w:rsidRPr="008276AA" w:rsidRDefault="003D66B1" w:rsidP="003D66B1">
      <w:pPr>
        <w:jc w:val="both"/>
        <w:rPr>
          <w:b/>
        </w:rPr>
      </w:pPr>
      <w:r w:rsidRPr="008276AA">
        <w:rPr>
          <w:b/>
        </w:rPr>
        <w:t>Ad.4.</w:t>
      </w:r>
    </w:p>
    <w:p w:rsidR="00196D68" w:rsidRDefault="003D66B1" w:rsidP="00A2072D">
      <w:pPr>
        <w:jc w:val="both"/>
      </w:pPr>
      <w:r w:rsidRPr="008276AA">
        <w:tab/>
      </w:r>
      <w:r w:rsidR="00245A6E">
        <w:t xml:space="preserve">Pracownik Biura LGD – Paulina Drążyk przedstawiła zebranym informacje dotyczące liczby wniosków o powierzenie grantu złożonych w poszczególnych naborach (listy w załączeniu do niniejszego protokołu). W ramach naborów na doposażenie </w:t>
      </w:r>
      <w:r w:rsidR="00191631">
        <w:t xml:space="preserve">zespołów artystycznych </w:t>
      </w:r>
      <w:r w:rsidR="00715CFB">
        <w:t>oraz warsztaty międzypokoleniowe wnioskowana kwota pomocy jest wyższa niż limit zaplanowany na powyższe nabory.</w:t>
      </w:r>
    </w:p>
    <w:p w:rsidR="00196D68" w:rsidRDefault="00E368BA" w:rsidP="00594211">
      <w:pPr>
        <w:jc w:val="both"/>
        <w:rPr>
          <w:b/>
          <w:lang w:eastAsia="pl-PL"/>
        </w:rPr>
      </w:pPr>
      <w:r>
        <w:rPr>
          <w:b/>
          <w:lang w:eastAsia="pl-PL"/>
        </w:rPr>
        <w:t>Ad.5</w:t>
      </w:r>
      <w:r w:rsidR="00A975D4" w:rsidRPr="00A975D4">
        <w:rPr>
          <w:b/>
          <w:lang w:eastAsia="pl-PL"/>
        </w:rPr>
        <w:t>.</w:t>
      </w:r>
    </w:p>
    <w:p w:rsidR="000D021C" w:rsidRDefault="00715CFB" w:rsidP="003D66B1">
      <w:pPr>
        <w:jc w:val="both"/>
      </w:pPr>
      <w:r>
        <w:tab/>
        <w:t>Przewodniczący Rady poprosił zebranych o zgłaszanie swoich kandydatur na członków Zespołów Oceniających.</w:t>
      </w:r>
    </w:p>
    <w:p w:rsidR="00715CFB" w:rsidRDefault="00715CFB" w:rsidP="003D66B1">
      <w:pPr>
        <w:jc w:val="both"/>
      </w:pPr>
      <w:r>
        <w:tab/>
        <w:t>Jan Andrzej Dąbrowski zaproponowa</w:t>
      </w:r>
      <w:r w:rsidR="009B43FF">
        <w:t>ł</w:t>
      </w:r>
      <w:r>
        <w:t>, ż</w:t>
      </w:r>
      <w:r w:rsidR="009B43FF">
        <w:t>eby powołać trzy składy oceniające:</w:t>
      </w:r>
    </w:p>
    <w:p w:rsidR="009B43FF" w:rsidRDefault="00DB444E" w:rsidP="00DB444E">
      <w:pPr>
        <w:pStyle w:val="Akapitzlist"/>
        <w:numPr>
          <w:ilvl w:val="0"/>
          <w:numId w:val="11"/>
        </w:numPr>
        <w:jc w:val="both"/>
        <w:rPr>
          <w:rStyle w:val="textexposedshow"/>
        </w:rPr>
      </w:pPr>
      <w:r>
        <w:t xml:space="preserve">Wnioski złożone w ramach naboru II/2018/G Oznakowanie miejsc atrakcyjnych historycznie, kulturowo, przyrodniczo oraz IV/2018/G </w:t>
      </w:r>
      <w:r>
        <w:rPr>
          <w:rStyle w:val="textexposedshow"/>
        </w:rPr>
        <w:t>Doposażenie zespołów i zorganizowanych grup działających w sferze kultury poprzez zakup strojów z możliwością podnoszenia kompetencji oraz promocją działalności</w:t>
      </w:r>
    </w:p>
    <w:p w:rsidR="00DB444E" w:rsidRDefault="00DB444E" w:rsidP="00DB444E">
      <w:pPr>
        <w:pStyle w:val="Akapitzlist"/>
        <w:numPr>
          <w:ilvl w:val="0"/>
          <w:numId w:val="11"/>
        </w:numPr>
        <w:jc w:val="both"/>
        <w:rPr>
          <w:rStyle w:val="textexposedshow"/>
        </w:rPr>
      </w:pPr>
      <w:r>
        <w:rPr>
          <w:rStyle w:val="textexposedshow"/>
        </w:rPr>
        <w:t xml:space="preserve">Wnioski złożone w ramach naboru </w:t>
      </w:r>
      <w:r>
        <w:t>I/2018/G Renowacja zabytków z wyłączeniem obiektów budowlanych oraz III/2018/G; Imprezy i wydarzenia kulturalne promujące walory historyczne, kulturowe oraz produkty regionaln</w:t>
      </w:r>
      <w:r>
        <w:rPr>
          <w:rStyle w:val="textexposedshow"/>
        </w:rPr>
        <w:t>e i tradycyjne</w:t>
      </w:r>
    </w:p>
    <w:p w:rsidR="00DB444E" w:rsidRDefault="00DB444E" w:rsidP="00DB444E">
      <w:pPr>
        <w:pStyle w:val="Akapitzlist"/>
        <w:numPr>
          <w:ilvl w:val="0"/>
          <w:numId w:val="11"/>
        </w:numPr>
        <w:jc w:val="both"/>
      </w:pPr>
      <w:r>
        <w:rPr>
          <w:rStyle w:val="textexposedshow"/>
        </w:rPr>
        <w:t>Wnioski złożone w ramach naboru V/2018/G</w:t>
      </w:r>
      <w:r w:rsidRPr="006E4102">
        <w:t xml:space="preserve"> </w:t>
      </w:r>
      <w:r>
        <w:t>Międzypokoleniowe warsztaty i zajęcia aktywizujące związane z lokalnym dziedzictwem, w tym jego promocja</w:t>
      </w:r>
    </w:p>
    <w:p w:rsidR="00DB444E" w:rsidRDefault="00DB444E" w:rsidP="00DB444E">
      <w:pPr>
        <w:jc w:val="both"/>
      </w:pPr>
    </w:p>
    <w:p w:rsidR="00DB444E" w:rsidRDefault="00DB444E" w:rsidP="00DB444E">
      <w:pPr>
        <w:ind w:left="360"/>
        <w:jc w:val="both"/>
      </w:pPr>
      <w:r>
        <w:t>Do pierwszego Zespołu Oceniającego zgłosili się:</w:t>
      </w:r>
    </w:p>
    <w:p w:rsidR="00DB444E" w:rsidRDefault="00DB444E" w:rsidP="00DB444E">
      <w:pPr>
        <w:ind w:left="360"/>
        <w:jc w:val="both"/>
      </w:pPr>
      <w:r>
        <w:t>Magdalena Sałek</w:t>
      </w:r>
    </w:p>
    <w:p w:rsidR="00DB444E" w:rsidRDefault="00DB444E" w:rsidP="00DB444E">
      <w:pPr>
        <w:ind w:left="360"/>
        <w:jc w:val="both"/>
      </w:pPr>
      <w:r>
        <w:t>Jacek Smagała</w:t>
      </w:r>
    </w:p>
    <w:p w:rsidR="00DB444E" w:rsidRDefault="00DB444E" w:rsidP="00DB444E">
      <w:pPr>
        <w:ind w:left="360"/>
        <w:jc w:val="both"/>
      </w:pPr>
      <w:r>
        <w:t>Marcin Dobek</w:t>
      </w:r>
    </w:p>
    <w:p w:rsidR="00DB444E" w:rsidRDefault="00DB444E" w:rsidP="00DB444E">
      <w:pPr>
        <w:ind w:left="360"/>
        <w:jc w:val="both"/>
      </w:pPr>
      <w:r>
        <w:t>Krzysztof Gałat</w:t>
      </w:r>
    </w:p>
    <w:p w:rsidR="00DB444E" w:rsidRDefault="00DB444E" w:rsidP="00DB444E">
      <w:pPr>
        <w:ind w:left="360"/>
        <w:jc w:val="both"/>
      </w:pPr>
      <w:r>
        <w:t>Małgorzata Gałka</w:t>
      </w:r>
    </w:p>
    <w:p w:rsidR="00DB444E" w:rsidRDefault="00DB444E" w:rsidP="00DB444E">
      <w:pPr>
        <w:ind w:left="360"/>
        <w:jc w:val="both"/>
      </w:pPr>
      <w:r>
        <w:t>Beata Woroszyło</w:t>
      </w:r>
    </w:p>
    <w:p w:rsidR="00DB444E" w:rsidRDefault="00DB444E" w:rsidP="00DB444E">
      <w:pPr>
        <w:ind w:left="360"/>
        <w:jc w:val="both"/>
      </w:pPr>
      <w:r>
        <w:t>W skład drugiego z Zespołów wchodzą:</w:t>
      </w:r>
    </w:p>
    <w:p w:rsidR="00DB444E" w:rsidRDefault="00DB444E" w:rsidP="00DB444E">
      <w:pPr>
        <w:ind w:left="360"/>
        <w:jc w:val="both"/>
      </w:pPr>
      <w:r>
        <w:lastRenderedPageBreak/>
        <w:t>Elżbieta Lotko</w:t>
      </w:r>
    </w:p>
    <w:p w:rsidR="00DB444E" w:rsidRDefault="00DB444E" w:rsidP="00DB444E">
      <w:pPr>
        <w:ind w:left="360"/>
        <w:jc w:val="both"/>
      </w:pPr>
      <w:r>
        <w:t>Ewa Rębecka</w:t>
      </w:r>
    </w:p>
    <w:p w:rsidR="00DB444E" w:rsidRDefault="00DB444E" w:rsidP="00DB444E">
      <w:pPr>
        <w:ind w:left="360"/>
        <w:jc w:val="both"/>
      </w:pPr>
      <w:r>
        <w:t>Michał Wylaź</w:t>
      </w:r>
    </w:p>
    <w:p w:rsidR="00DB444E" w:rsidRDefault="00DB444E" w:rsidP="00DB444E">
      <w:pPr>
        <w:ind w:left="360"/>
        <w:jc w:val="both"/>
      </w:pPr>
      <w:r>
        <w:t>Teodora Zaręba</w:t>
      </w:r>
    </w:p>
    <w:p w:rsidR="00DB444E" w:rsidRDefault="00DB444E" w:rsidP="00DB444E">
      <w:pPr>
        <w:ind w:left="360"/>
        <w:jc w:val="both"/>
      </w:pPr>
      <w:r>
        <w:t>Ulesława L</w:t>
      </w:r>
      <w:r>
        <w:rPr>
          <w:rFonts w:cs="Calibri"/>
        </w:rPr>
        <w:t>ü</w:t>
      </w:r>
      <w:r>
        <w:t>bek</w:t>
      </w:r>
    </w:p>
    <w:p w:rsidR="00DB444E" w:rsidRDefault="00DB444E" w:rsidP="00DB444E">
      <w:pPr>
        <w:ind w:left="360"/>
        <w:jc w:val="both"/>
      </w:pPr>
      <w:r>
        <w:t>Jacek Smagała</w:t>
      </w:r>
    </w:p>
    <w:p w:rsidR="00DB444E" w:rsidRDefault="00DB444E" w:rsidP="00DB444E">
      <w:pPr>
        <w:ind w:left="360"/>
        <w:jc w:val="both"/>
      </w:pPr>
      <w:r>
        <w:t>Trzeci Zespół tworzą:</w:t>
      </w:r>
    </w:p>
    <w:p w:rsidR="00DB444E" w:rsidRDefault="009F08B8" w:rsidP="00DB444E">
      <w:pPr>
        <w:ind w:left="360"/>
        <w:jc w:val="both"/>
      </w:pPr>
      <w:r>
        <w:t>Daria Studzian</w:t>
      </w:r>
    </w:p>
    <w:p w:rsidR="009F08B8" w:rsidRDefault="009F08B8" w:rsidP="00DB444E">
      <w:pPr>
        <w:ind w:left="360"/>
        <w:jc w:val="both"/>
      </w:pPr>
      <w:r>
        <w:t>Magdalena Sałek</w:t>
      </w:r>
    </w:p>
    <w:p w:rsidR="009F08B8" w:rsidRDefault="009F08B8" w:rsidP="00DB444E">
      <w:pPr>
        <w:ind w:left="360"/>
        <w:jc w:val="both"/>
      </w:pPr>
      <w:r>
        <w:t>Małgorzata Gałka</w:t>
      </w:r>
    </w:p>
    <w:p w:rsidR="009F08B8" w:rsidRDefault="009F08B8" w:rsidP="00DB444E">
      <w:pPr>
        <w:ind w:left="360"/>
        <w:jc w:val="both"/>
      </w:pPr>
      <w:r>
        <w:t xml:space="preserve">Mirosław </w:t>
      </w:r>
      <w:r w:rsidR="00F262AF">
        <w:t>Żydek</w:t>
      </w:r>
    </w:p>
    <w:p w:rsidR="00F262AF" w:rsidRDefault="00F262AF" w:rsidP="00DB444E">
      <w:pPr>
        <w:ind w:left="360"/>
        <w:jc w:val="both"/>
      </w:pPr>
      <w:r>
        <w:t>Beata Woroszyło</w:t>
      </w:r>
    </w:p>
    <w:p w:rsidR="00F262AF" w:rsidRDefault="00F262AF" w:rsidP="00DB444E">
      <w:pPr>
        <w:ind w:left="360"/>
        <w:jc w:val="both"/>
      </w:pPr>
    </w:p>
    <w:p w:rsidR="00F262AF" w:rsidRDefault="00A4179B" w:rsidP="00A4179B">
      <w:pPr>
        <w:ind w:left="360" w:firstLine="348"/>
        <w:jc w:val="both"/>
      </w:pPr>
      <w:r>
        <w:t>Po ustaleniu składów Zespołów Oceniających Przewodniczący Rady poddał pod głosowanie:</w:t>
      </w:r>
    </w:p>
    <w:p w:rsidR="00A4179B" w:rsidRDefault="00A4179B" w:rsidP="00DB444E">
      <w:pPr>
        <w:ind w:left="360"/>
        <w:jc w:val="both"/>
      </w:pPr>
      <w:r w:rsidRPr="008D6AD7">
        <w:rPr>
          <w:b/>
        </w:rPr>
        <w:t xml:space="preserve">Uchwałę Nr </w:t>
      </w:r>
      <w:r w:rsidR="00A934FF" w:rsidRPr="008D6AD7">
        <w:rPr>
          <w:b/>
        </w:rPr>
        <w:t>XIV/463/18 w sprawie powołania Zespołu Oceniającego</w:t>
      </w:r>
      <w:r w:rsidR="00A934FF">
        <w:t xml:space="preserve"> do oceny projektów złożonych za pośrednictwem LGD „Kraina wokół Lublina” w ramach I/2018/G</w:t>
      </w:r>
      <w:r w:rsidR="008D6AD7">
        <w:t xml:space="preserve"> naboru wniosków o powierzenie grantu w ramach Poddziałania 19.2 „Wsparcie na wdrażanie operacji w ramach strategii rozwoju lokalnego kierowanego przez społeczność”</w:t>
      </w:r>
    </w:p>
    <w:p w:rsidR="008D6AD7" w:rsidRDefault="008D6AD7" w:rsidP="00DB444E">
      <w:pPr>
        <w:ind w:left="360"/>
        <w:jc w:val="both"/>
      </w:pPr>
    </w:p>
    <w:p w:rsidR="008D6AD7" w:rsidRDefault="008D6AD7" w:rsidP="00DB444E">
      <w:pPr>
        <w:ind w:left="360"/>
        <w:jc w:val="both"/>
      </w:pPr>
      <w:r>
        <w:t>Na posiedzeniu obecnych było 15 osób</w:t>
      </w:r>
    </w:p>
    <w:p w:rsidR="008D6AD7" w:rsidRDefault="008D6AD7" w:rsidP="00DB444E">
      <w:pPr>
        <w:ind w:left="360"/>
        <w:jc w:val="both"/>
      </w:pPr>
      <w:r>
        <w:t>W głosowaniu uczestniczyło 15 osób</w:t>
      </w:r>
    </w:p>
    <w:p w:rsidR="008D6AD7" w:rsidRDefault="008D6AD7" w:rsidP="00DB444E">
      <w:pPr>
        <w:ind w:left="360"/>
        <w:jc w:val="both"/>
      </w:pPr>
      <w:r>
        <w:t>Za podjęciem uchwały głosowało 15 osób.</w:t>
      </w:r>
    </w:p>
    <w:p w:rsidR="008D6AD7" w:rsidRDefault="008D6AD7" w:rsidP="00DB444E">
      <w:pPr>
        <w:ind w:left="360"/>
        <w:jc w:val="both"/>
      </w:pPr>
      <w:r>
        <w:t>Uchwała została podjęta jednogłośnie.</w:t>
      </w:r>
    </w:p>
    <w:p w:rsidR="009E7142" w:rsidRDefault="009E7142" w:rsidP="003D66B1">
      <w:pPr>
        <w:jc w:val="both"/>
      </w:pPr>
    </w:p>
    <w:p w:rsidR="008D6AD7" w:rsidRDefault="008D6AD7" w:rsidP="008D6AD7">
      <w:pPr>
        <w:ind w:left="360"/>
        <w:jc w:val="both"/>
      </w:pPr>
      <w:r w:rsidRPr="008D6AD7">
        <w:rPr>
          <w:b/>
        </w:rPr>
        <w:t xml:space="preserve">Uchwałę Nr </w:t>
      </w:r>
      <w:r>
        <w:rPr>
          <w:b/>
        </w:rPr>
        <w:t>XIV/464</w:t>
      </w:r>
      <w:r w:rsidRPr="008D6AD7">
        <w:rPr>
          <w:b/>
        </w:rPr>
        <w:t>/18 w sprawie powołania Zespołu Oceniającego</w:t>
      </w:r>
      <w:r>
        <w:t xml:space="preserve"> do oceny projektów złożonych za pośrednictwem LGD „Kraina wokół Lublina” w ramach </w:t>
      </w:r>
      <w:r>
        <w:t>I</w:t>
      </w:r>
      <w:r>
        <w:t xml:space="preserve">I/2018/G naboru wniosków </w:t>
      </w:r>
      <w:r>
        <w:lastRenderedPageBreak/>
        <w:t>o powierzenie grantu w ramach Poddziałania 19.2 „Wsparcie na wdrażanie operacji w ramach strategii rozwoju lokalnego kierowanego przez społeczność”</w:t>
      </w:r>
    </w:p>
    <w:p w:rsidR="008D6AD7" w:rsidRDefault="008D6AD7" w:rsidP="008D6AD7">
      <w:pPr>
        <w:ind w:left="360"/>
        <w:jc w:val="both"/>
      </w:pPr>
    </w:p>
    <w:p w:rsidR="008D6AD7" w:rsidRDefault="008D6AD7" w:rsidP="008D6AD7">
      <w:pPr>
        <w:ind w:left="360"/>
        <w:jc w:val="both"/>
      </w:pPr>
      <w:r>
        <w:t>Na posiedzeniu obecnych było 15 osób</w:t>
      </w:r>
    </w:p>
    <w:p w:rsidR="008D6AD7" w:rsidRDefault="008D6AD7" w:rsidP="008D6AD7">
      <w:pPr>
        <w:ind w:left="360"/>
        <w:jc w:val="both"/>
      </w:pPr>
      <w:r>
        <w:t>W głosowaniu uczestniczyło 15 osób</w:t>
      </w:r>
    </w:p>
    <w:p w:rsidR="008D6AD7" w:rsidRDefault="008D6AD7" w:rsidP="008D6AD7">
      <w:pPr>
        <w:ind w:left="360"/>
        <w:jc w:val="both"/>
      </w:pPr>
      <w:r>
        <w:t>Za podjęciem uchwały głosowało 15 osób.</w:t>
      </w:r>
    </w:p>
    <w:p w:rsidR="008D6AD7" w:rsidRDefault="008D6AD7" w:rsidP="008D6AD7">
      <w:pPr>
        <w:ind w:left="360"/>
        <w:jc w:val="both"/>
      </w:pPr>
      <w:r>
        <w:t>Uchwała została podjęta jednogłośnie.</w:t>
      </w:r>
    </w:p>
    <w:p w:rsidR="008D6AD7" w:rsidRDefault="008D6AD7" w:rsidP="003D66B1">
      <w:pPr>
        <w:jc w:val="both"/>
      </w:pPr>
    </w:p>
    <w:p w:rsidR="008D6AD7" w:rsidRDefault="008D6AD7" w:rsidP="008D6AD7">
      <w:pPr>
        <w:ind w:left="360"/>
        <w:jc w:val="both"/>
      </w:pPr>
      <w:r w:rsidRPr="008D6AD7">
        <w:rPr>
          <w:b/>
        </w:rPr>
        <w:t xml:space="preserve">Uchwałę Nr </w:t>
      </w:r>
      <w:r>
        <w:rPr>
          <w:b/>
        </w:rPr>
        <w:t>XIV/465</w:t>
      </w:r>
      <w:r w:rsidRPr="008D6AD7">
        <w:rPr>
          <w:b/>
        </w:rPr>
        <w:t>/18 w sprawie powołania Zespołu Oceniającego</w:t>
      </w:r>
      <w:r>
        <w:t xml:space="preserve"> do oceny projektów złożonych za pośrednictwem LGD „Kraina wokół Lublina” w ramach I</w:t>
      </w:r>
      <w:r>
        <w:t>II</w:t>
      </w:r>
      <w:r>
        <w:t>/2018/G naboru wniosków o powierzenie grantu w ramach Poddziałania 19.2 „Wsparcie na wdrażanie operacji w ramach strategii rozwoju lokalnego kierowanego przez społeczność”</w:t>
      </w:r>
    </w:p>
    <w:p w:rsidR="008D6AD7" w:rsidRDefault="008D6AD7" w:rsidP="008D6AD7">
      <w:pPr>
        <w:ind w:left="360"/>
        <w:jc w:val="both"/>
      </w:pPr>
    </w:p>
    <w:p w:rsidR="008D6AD7" w:rsidRDefault="008D6AD7" w:rsidP="008D6AD7">
      <w:pPr>
        <w:ind w:left="360"/>
        <w:jc w:val="both"/>
      </w:pPr>
      <w:r>
        <w:t>Na posiedzeniu obecnych było 15 osób</w:t>
      </w:r>
    </w:p>
    <w:p w:rsidR="008D6AD7" w:rsidRDefault="008D6AD7" w:rsidP="008D6AD7">
      <w:pPr>
        <w:ind w:left="360"/>
        <w:jc w:val="both"/>
      </w:pPr>
      <w:r>
        <w:t>W głosowaniu uczestniczyło 15 osób</w:t>
      </w:r>
    </w:p>
    <w:p w:rsidR="008D6AD7" w:rsidRDefault="008D6AD7" w:rsidP="008D6AD7">
      <w:pPr>
        <w:ind w:left="360"/>
        <w:jc w:val="both"/>
      </w:pPr>
      <w:r>
        <w:t>Za podjęciem uchwały głosowało 15 osób.</w:t>
      </w:r>
    </w:p>
    <w:p w:rsidR="008D6AD7" w:rsidRDefault="008D6AD7" w:rsidP="008D6AD7">
      <w:pPr>
        <w:ind w:left="360"/>
        <w:jc w:val="both"/>
      </w:pPr>
      <w:r>
        <w:t>Uchwała została podjęta jednogłośnie.</w:t>
      </w:r>
    </w:p>
    <w:p w:rsidR="008D6AD7" w:rsidRDefault="008D6AD7" w:rsidP="003D66B1">
      <w:pPr>
        <w:jc w:val="both"/>
      </w:pPr>
    </w:p>
    <w:p w:rsidR="008D6AD7" w:rsidRDefault="008D6AD7" w:rsidP="008D6AD7">
      <w:pPr>
        <w:ind w:left="360"/>
        <w:jc w:val="both"/>
      </w:pPr>
      <w:r w:rsidRPr="008D6AD7">
        <w:rPr>
          <w:b/>
        </w:rPr>
        <w:t xml:space="preserve">Uchwałę Nr </w:t>
      </w:r>
      <w:r>
        <w:rPr>
          <w:b/>
        </w:rPr>
        <w:t>XIV/466</w:t>
      </w:r>
      <w:r w:rsidRPr="008D6AD7">
        <w:rPr>
          <w:b/>
        </w:rPr>
        <w:t>/18 w sprawie powołania Zespołu Oceniającego</w:t>
      </w:r>
      <w:r>
        <w:t xml:space="preserve"> do oceny projektów złożonych za pośrednictwem LGD „Kraina wokół Lublina” w ramach I</w:t>
      </w:r>
      <w:r>
        <w:t>V</w:t>
      </w:r>
      <w:r>
        <w:t>/2018/G naboru wniosków o powierzenie grantu w ramach Poddziałania 19.2 „Wsparcie na wdrażanie operacji w ramach strategii rozwoju lokalnego kierowanego przez społeczność”</w:t>
      </w:r>
    </w:p>
    <w:p w:rsidR="008D6AD7" w:rsidRDefault="008D6AD7" w:rsidP="008D6AD7">
      <w:pPr>
        <w:ind w:left="360"/>
        <w:jc w:val="both"/>
      </w:pPr>
    </w:p>
    <w:p w:rsidR="008D6AD7" w:rsidRDefault="008D6AD7" w:rsidP="008D6AD7">
      <w:pPr>
        <w:ind w:left="360"/>
        <w:jc w:val="both"/>
      </w:pPr>
      <w:r>
        <w:t>Na posiedzeniu obecnych było 15 osób</w:t>
      </w:r>
    </w:p>
    <w:p w:rsidR="008D6AD7" w:rsidRDefault="008D6AD7" w:rsidP="008D6AD7">
      <w:pPr>
        <w:ind w:left="360"/>
        <w:jc w:val="both"/>
      </w:pPr>
      <w:r>
        <w:t>W głosowaniu uczestniczyło 15 osób</w:t>
      </w:r>
    </w:p>
    <w:p w:rsidR="008D6AD7" w:rsidRDefault="008D6AD7" w:rsidP="008D6AD7">
      <w:pPr>
        <w:ind w:left="360"/>
        <w:jc w:val="both"/>
      </w:pPr>
      <w:r>
        <w:t>Za podjęciem uchwały głosowało 15 osób.</w:t>
      </w:r>
    </w:p>
    <w:p w:rsidR="008D6AD7" w:rsidRDefault="008D6AD7" w:rsidP="008D6AD7">
      <w:pPr>
        <w:ind w:left="360"/>
        <w:jc w:val="both"/>
      </w:pPr>
      <w:r>
        <w:t>Uchwała została podjęta jednogłośnie.</w:t>
      </w:r>
    </w:p>
    <w:p w:rsidR="008D6AD7" w:rsidRDefault="008D6AD7" w:rsidP="003D66B1">
      <w:pPr>
        <w:jc w:val="both"/>
      </w:pPr>
    </w:p>
    <w:p w:rsidR="008D6AD7" w:rsidRDefault="008D6AD7" w:rsidP="008D6AD7">
      <w:pPr>
        <w:ind w:left="360"/>
        <w:jc w:val="both"/>
      </w:pPr>
      <w:r w:rsidRPr="008D6AD7">
        <w:rPr>
          <w:b/>
        </w:rPr>
        <w:t xml:space="preserve">Uchwałę Nr </w:t>
      </w:r>
      <w:r>
        <w:rPr>
          <w:b/>
        </w:rPr>
        <w:t>XIV/467</w:t>
      </w:r>
      <w:r w:rsidRPr="008D6AD7">
        <w:rPr>
          <w:b/>
        </w:rPr>
        <w:t>/18 w sprawie powołania Zespołu Oceniającego</w:t>
      </w:r>
      <w:r>
        <w:t xml:space="preserve"> do oceny projektów złożonych za pośrednictwem LGD „Kraina wokół Lublina”</w:t>
      </w:r>
      <w:r>
        <w:t xml:space="preserve"> w ramach V</w:t>
      </w:r>
      <w:r>
        <w:t xml:space="preserve">/2018/G naboru wniosków </w:t>
      </w:r>
      <w:r>
        <w:lastRenderedPageBreak/>
        <w:t>o powierzenie grantu w ramach Poddziałania 19.2 „Wsparcie na wdrażanie operacji w ramach strategii rozwoju lokalnego kierowanego przez społeczność”</w:t>
      </w:r>
    </w:p>
    <w:p w:rsidR="008D6AD7" w:rsidRDefault="008D6AD7" w:rsidP="008D6AD7">
      <w:pPr>
        <w:ind w:left="360"/>
        <w:jc w:val="both"/>
      </w:pPr>
    </w:p>
    <w:p w:rsidR="008D6AD7" w:rsidRDefault="008D6AD7" w:rsidP="008D6AD7">
      <w:pPr>
        <w:ind w:left="360"/>
        <w:jc w:val="both"/>
      </w:pPr>
      <w:r>
        <w:t>Na posiedzeniu obecnych było 15 osób</w:t>
      </w:r>
    </w:p>
    <w:p w:rsidR="008D6AD7" w:rsidRDefault="008D6AD7" w:rsidP="008D6AD7">
      <w:pPr>
        <w:ind w:left="360"/>
        <w:jc w:val="both"/>
      </w:pPr>
      <w:r>
        <w:t>W głosowaniu uczestniczyło 15 osób</w:t>
      </w:r>
    </w:p>
    <w:p w:rsidR="008D6AD7" w:rsidRDefault="008D6AD7" w:rsidP="008D6AD7">
      <w:pPr>
        <w:ind w:left="360"/>
        <w:jc w:val="both"/>
      </w:pPr>
      <w:r>
        <w:t>Za podjęciem uchwały głosowało 15 osób.</w:t>
      </w:r>
    </w:p>
    <w:p w:rsidR="008D6AD7" w:rsidRDefault="008D6AD7" w:rsidP="008D6AD7">
      <w:pPr>
        <w:ind w:left="360"/>
        <w:jc w:val="both"/>
      </w:pPr>
      <w:r>
        <w:t>Uchwała została podjęta jednogłośnie.</w:t>
      </w:r>
    </w:p>
    <w:p w:rsidR="008D6AD7" w:rsidRDefault="008D6AD7" w:rsidP="003D66B1">
      <w:pPr>
        <w:jc w:val="both"/>
      </w:pPr>
    </w:p>
    <w:p w:rsidR="008D6AD7" w:rsidRPr="00083AAA" w:rsidRDefault="008D6AD7" w:rsidP="003D66B1">
      <w:pPr>
        <w:jc w:val="both"/>
        <w:rPr>
          <w:b/>
        </w:rPr>
      </w:pPr>
      <w:r w:rsidRPr="00083AAA">
        <w:rPr>
          <w:b/>
        </w:rPr>
        <w:t>Ad.6.</w:t>
      </w:r>
    </w:p>
    <w:p w:rsidR="008D6AD7" w:rsidRDefault="008D6AD7" w:rsidP="003D66B1">
      <w:pPr>
        <w:jc w:val="both"/>
      </w:pPr>
      <w:r>
        <w:tab/>
        <w:t xml:space="preserve">Jan Andrzej Dąbrowski </w:t>
      </w:r>
      <w:r w:rsidR="00970722">
        <w:t>poinformował, że aktualnie trwa sprawdzanie w</w:t>
      </w:r>
      <w:r w:rsidR="00083AAA">
        <w:t>niosków o </w:t>
      </w:r>
      <w:r w:rsidR="00970722">
        <w:t xml:space="preserve">powierzenie grantu w zakresie zgodności z PROW 2014-2020. W związku z powyższym zaplanowano ocenę wniosków </w:t>
      </w:r>
      <w:r w:rsidR="00083AAA">
        <w:t xml:space="preserve">od drugiego tygodnia lipca. </w:t>
      </w:r>
    </w:p>
    <w:p w:rsidR="00083AAA" w:rsidRDefault="00083AAA" w:rsidP="003D66B1">
      <w:pPr>
        <w:jc w:val="both"/>
      </w:pPr>
      <w:r>
        <w:t xml:space="preserve">Zespół powołany do oceny grantów złożonych w ramach </w:t>
      </w:r>
      <w:r>
        <w:rPr>
          <w:rStyle w:val="textexposedshow"/>
        </w:rPr>
        <w:t>naboru V/2018/G</w:t>
      </w:r>
      <w:r w:rsidRPr="006E4102">
        <w:t xml:space="preserve"> </w:t>
      </w:r>
      <w:r>
        <w:t>Międzypokoleniowe warsztaty i zajęcia aktywizujące związane z lokalnym dziedzictwem, w tym jego promocja</w:t>
      </w:r>
      <w:r>
        <w:t xml:space="preserve"> obradował będzie </w:t>
      </w:r>
      <w:r w:rsidRPr="00083AAA">
        <w:rPr>
          <w:b/>
        </w:rPr>
        <w:t>9 lipca</w:t>
      </w:r>
      <w:r>
        <w:t xml:space="preserve"> </w:t>
      </w:r>
      <w:r w:rsidRPr="00083AAA">
        <w:rPr>
          <w:b/>
        </w:rPr>
        <w:t>br.</w:t>
      </w:r>
    </w:p>
    <w:p w:rsidR="00083AAA" w:rsidRDefault="00083AAA" w:rsidP="003D66B1">
      <w:pPr>
        <w:jc w:val="both"/>
        <w:rPr>
          <w:rStyle w:val="textexposedshow"/>
        </w:rPr>
      </w:pPr>
      <w:r>
        <w:t xml:space="preserve">Ocena wniosków o powierzenie grantu w ramach </w:t>
      </w:r>
      <w:r>
        <w:rPr>
          <w:rStyle w:val="textexposedshow"/>
        </w:rPr>
        <w:t xml:space="preserve">naboru </w:t>
      </w:r>
      <w:r>
        <w:t>I/2018/G Renowacja zabytków z </w:t>
      </w:r>
      <w:r>
        <w:t>wyłączeniem obiektów budowlanych oraz III/2018/G; Imprezy i wydarzenia kulturalne promujące walory historyczne, kulturowe oraz produkty regionaln</w:t>
      </w:r>
      <w:r>
        <w:rPr>
          <w:rStyle w:val="textexposedshow"/>
        </w:rPr>
        <w:t>e i tradycyjne</w:t>
      </w:r>
      <w:r>
        <w:rPr>
          <w:rStyle w:val="textexposedshow"/>
        </w:rPr>
        <w:t xml:space="preserve"> odbędzie się </w:t>
      </w:r>
      <w:r w:rsidRPr="00713E6C">
        <w:rPr>
          <w:rStyle w:val="textexposedshow"/>
          <w:b/>
        </w:rPr>
        <w:t>11 lipca br.</w:t>
      </w:r>
    </w:p>
    <w:p w:rsidR="00713E6C" w:rsidRDefault="00083AAA" w:rsidP="00713E6C">
      <w:pPr>
        <w:jc w:val="both"/>
        <w:rPr>
          <w:rStyle w:val="textexposedshow"/>
        </w:rPr>
      </w:pPr>
      <w:r>
        <w:rPr>
          <w:rStyle w:val="textexposedshow"/>
        </w:rPr>
        <w:t xml:space="preserve">Ocena wniosków o powierzenie grantu w ramach </w:t>
      </w:r>
      <w:r w:rsidR="00713E6C">
        <w:t xml:space="preserve">naboru II/2018/G Oznakowanie miejsc atrakcyjnych historycznie, kulturowo, przyrodniczo oraz IV/2018/G </w:t>
      </w:r>
      <w:r w:rsidR="00713E6C">
        <w:rPr>
          <w:rStyle w:val="textexposedshow"/>
        </w:rPr>
        <w:t>Doposażenie zespołów i zorganizowanych grup działających w sferze kultury poprzez zakup strojów z możliwością podnoszenia kompetencji oraz promocją działalności</w:t>
      </w:r>
      <w:r w:rsidR="00713E6C">
        <w:rPr>
          <w:rStyle w:val="textexposedshow"/>
        </w:rPr>
        <w:t xml:space="preserve"> odbędzie się </w:t>
      </w:r>
      <w:r w:rsidR="00713E6C" w:rsidRPr="00713E6C">
        <w:rPr>
          <w:rStyle w:val="textexposedshow"/>
          <w:b/>
        </w:rPr>
        <w:t>12 lipca br.</w:t>
      </w:r>
    </w:p>
    <w:p w:rsidR="00083AAA" w:rsidRDefault="00083AAA" w:rsidP="003D66B1">
      <w:pPr>
        <w:jc w:val="both"/>
      </w:pPr>
    </w:p>
    <w:p w:rsidR="003D66B1" w:rsidRPr="008276AA" w:rsidRDefault="003D66B1" w:rsidP="003D66B1">
      <w:pPr>
        <w:jc w:val="both"/>
      </w:pPr>
      <w:r w:rsidRPr="008276AA">
        <w:t>Na tym zakończono zebranie.</w:t>
      </w:r>
      <w:bookmarkStart w:id="0" w:name="_GoBack"/>
      <w:bookmarkEnd w:id="0"/>
    </w:p>
    <w:p w:rsidR="003D66B1" w:rsidRPr="008276AA" w:rsidRDefault="003D66B1" w:rsidP="003D66B1">
      <w:pPr>
        <w:jc w:val="both"/>
      </w:pPr>
      <w:r w:rsidRPr="008276AA">
        <w:t>Protokołowała:</w:t>
      </w:r>
    </w:p>
    <w:p w:rsidR="003D66B1" w:rsidRPr="008276AA" w:rsidRDefault="003D66B1" w:rsidP="003D66B1">
      <w:pPr>
        <w:jc w:val="both"/>
      </w:pPr>
    </w:p>
    <w:p w:rsidR="001E1A03" w:rsidRPr="003B7CA4" w:rsidRDefault="003D66B1" w:rsidP="00566397">
      <w:pPr>
        <w:jc w:val="both"/>
      </w:pPr>
      <w:r w:rsidRPr="008276AA">
        <w:t>Zatwierdził:</w:t>
      </w:r>
    </w:p>
    <w:sectPr w:rsidR="001E1A03" w:rsidRPr="003B7CA4" w:rsidSect="00A7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851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03" w:rsidRDefault="00D42D03" w:rsidP="006A7DFD">
      <w:pPr>
        <w:spacing w:after="0" w:line="240" w:lineRule="auto"/>
      </w:pPr>
      <w:r>
        <w:separator/>
      </w:r>
    </w:p>
  </w:endnote>
  <w:endnote w:type="continuationSeparator" w:id="0">
    <w:p w:rsidR="00D42D03" w:rsidRDefault="00D42D03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B1" w:rsidRDefault="007E174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13E6C">
      <w:rPr>
        <w:noProof/>
      </w:rPr>
      <w:t>4</w:t>
    </w:r>
    <w:r>
      <w:rPr>
        <w:noProof/>
      </w:rPr>
      <w:fldChar w:fldCharType="end"/>
    </w:r>
  </w:p>
  <w:p w:rsidR="003D66B1" w:rsidRDefault="003D66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B1" w:rsidRDefault="007E174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13E6C">
      <w:rPr>
        <w:noProof/>
      </w:rPr>
      <w:t>5</w:t>
    </w:r>
    <w:r>
      <w:rPr>
        <w:noProof/>
      </w:rPr>
      <w:fldChar w:fldCharType="end"/>
    </w:r>
  </w:p>
  <w:p w:rsidR="008D2A9C" w:rsidRDefault="008D2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03" w:rsidRDefault="00D42D03" w:rsidP="006A7DFD">
      <w:pPr>
        <w:spacing w:after="0" w:line="240" w:lineRule="auto"/>
      </w:pPr>
      <w:r>
        <w:separator/>
      </w:r>
    </w:p>
  </w:footnote>
  <w:footnote w:type="continuationSeparator" w:id="0">
    <w:p w:rsidR="00D42D03" w:rsidRDefault="00D42D03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316"/>
      <w:gridCol w:w="2316"/>
      <w:gridCol w:w="2316"/>
      <w:gridCol w:w="2316"/>
    </w:tblGrid>
    <w:tr w:rsidR="008D2A9C" w:rsidTr="003172D4">
      <w:trPr>
        <w:jc w:val="center"/>
      </w:trPr>
      <w:tc>
        <w:tcPr>
          <w:tcW w:w="2316" w:type="dxa"/>
        </w:tcPr>
        <w:p w:rsidR="008D2A9C" w:rsidRDefault="00A26FF4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28675" cy="552450"/>
                <wp:effectExtent l="19050" t="0" r="9525" b="0"/>
                <wp:docPr id="1" name="Obraz 1" descr="bw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w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A26FF4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19050" t="0" r="9525" b="0"/>
                <wp:docPr id="2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A26FF4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19050" t="0" r="0" b="0"/>
                <wp:docPr id="3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A26FF4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19050" t="0" r="9525" b="0"/>
                <wp:docPr id="4" name="Obraz 4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2971" w:rsidRDefault="007F2971" w:rsidP="009E59E3">
    <w:pPr>
      <w:pStyle w:val="Nagwek"/>
      <w:jc w:val="center"/>
      <w:rPr>
        <w:noProof/>
        <w:sz w:val="20"/>
        <w:lang w:eastAsia="pl-PL"/>
      </w:rPr>
    </w:pPr>
  </w:p>
  <w:p w:rsidR="008D2A9C" w:rsidRPr="009E59E3" w:rsidRDefault="007F2971" w:rsidP="009E59E3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</w:t>
    </w:r>
    <w:r w:rsidR="003D66B1">
      <w:rPr>
        <w:noProof/>
        <w:sz w:val="20"/>
        <w:lang w:eastAsia="pl-PL"/>
      </w:rPr>
      <w:t>Europejski Fundusz Rolny</w:t>
    </w:r>
    <w:r w:rsidR="008D2A9C"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8D2A9C" w:rsidRDefault="00D42D03" w:rsidP="00D30EE9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color w:val="00B05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7.9pt;margin-top:7.55pt;width:7in;height:.05pt;z-index:251657728" o:connectortype="straight" strokecolor="#00b050"/>
      </w:pict>
    </w:r>
    <w:r w:rsidR="008D2A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1D3E"/>
    <w:multiLevelType w:val="hybridMultilevel"/>
    <w:tmpl w:val="6DEC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33C4"/>
    <w:multiLevelType w:val="hybridMultilevel"/>
    <w:tmpl w:val="8280CDA8"/>
    <w:lvl w:ilvl="0" w:tplc="3364E7D8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011A19"/>
    <w:multiLevelType w:val="hybridMultilevel"/>
    <w:tmpl w:val="6DEC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66DCF"/>
    <w:multiLevelType w:val="hybridMultilevel"/>
    <w:tmpl w:val="BEC6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37E1"/>
    <w:multiLevelType w:val="hybridMultilevel"/>
    <w:tmpl w:val="18223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B3FF5"/>
    <w:multiLevelType w:val="hybridMultilevel"/>
    <w:tmpl w:val="56A68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5302E7"/>
    <w:multiLevelType w:val="hybridMultilevel"/>
    <w:tmpl w:val="F224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DFD"/>
    <w:rsid w:val="00020551"/>
    <w:rsid w:val="000268AF"/>
    <w:rsid w:val="00035191"/>
    <w:rsid w:val="00040172"/>
    <w:rsid w:val="0006169B"/>
    <w:rsid w:val="000750E7"/>
    <w:rsid w:val="00083AAA"/>
    <w:rsid w:val="00090EF6"/>
    <w:rsid w:val="000A1C71"/>
    <w:rsid w:val="000D021C"/>
    <w:rsid w:val="000D22D9"/>
    <w:rsid w:val="000E33AE"/>
    <w:rsid w:val="0013430E"/>
    <w:rsid w:val="00153750"/>
    <w:rsid w:val="00165D15"/>
    <w:rsid w:val="00170FEC"/>
    <w:rsid w:val="00187327"/>
    <w:rsid w:val="00191631"/>
    <w:rsid w:val="0019442A"/>
    <w:rsid w:val="00196D68"/>
    <w:rsid w:val="001A5C83"/>
    <w:rsid w:val="001B16AE"/>
    <w:rsid w:val="001B7E23"/>
    <w:rsid w:val="001C12E4"/>
    <w:rsid w:val="001D7DD3"/>
    <w:rsid w:val="001E0D31"/>
    <w:rsid w:val="001E0E5A"/>
    <w:rsid w:val="001E1A03"/>
    <w:rsid w:val="001F69C3"/>
    <w:rsid w:val="00201A9C"/>
    <w:rsid w:val="00203E77"/>
    <w:rsid w:val="00213DFE"/>
    <w:rsid w:val="002219F9"/>
    <w:rsid w:val="00222FE7"/>
    <w:rsid w:val="00237CF7"/>
    <w:rsid w:val="00245A6E"/>
    <w:rsid w:val="00254B9A"/>
    <w:rsid w:val="0025534F"/>
    <w:rsid w:val="0026242C"/>
    <w:rsid w:val="00284638"/>
    <w:rsid w:val="00284F78"/>
    <w:rsid w:val="002A0810"/>
    <w:rsid w:val="002A22D4"/>
    <w:rsid w:val="002A28AA"/>
    <w:rsid w:val="002E0B09"/>
    <w:rsid w:val="002F196B"/>
    <w:rsid w:val="002F2C7C"/>
    <w:rsid w:val="00315D2D"/>
    <w:rsid w:val="003172D4"/>
    <w:rsid w:val="00325455"/>
    <w:rsid w:val="00345DDD"/>
    <w:rsid w:val="00365D95"/>
    <w:rsid w:val="003702A6"/>
    <w:rsid w:val="00387C98"/>
    <w:rsid w:val="003906AE"/>
    <w:rsid w:val="003A306D"/>
    <w:rsid w:val="003A5F71"/>
    <w:rsid w:val="003B4820"/>
    <w:rsid w:val="003B668C"/>
    <w:rsid w:val="003B7CA4"/>
    <w:rsid w:val="003C0B3D"/>
    <w:rsid w:val="003C5FC1"/>
    <w:rsid w:val="003D6645"/>
    <w:rsid w:val="003D66B1"/>
    <w:rsid w:val="0040384F"/>
    <w:rsid w:val="004103B0"/>
    <w:rsid w:val="004479F4"/>
    <w:rsid w:val="00460338"/>
    <w:rsid w:val="004910FF"/>
    <w:rsid w:val="004952C9"/>
    <w:rsid w:val="004A067F"/>
    <w:rsid w:val="004D7036"/>
    <w:rsid w:val="005036E1"/>
    <w:rsid w:val="00510590"/>
    <w:rsid w:val="0052517B"/>
    <w:rsid w:val="005279AF"/>
    <w:rsid w:val="00562D2F"/>
    <w:rsid w:val="00563047"/>
    <w:rsid w:val="00566397"/>
    <w:rsid w:val="005844E3"/>
    <w:rsid w:val="00592BBD"/>
    <w:rsid w:val="00594211"/>
    <w:rsid w:val="00594241"/>
    <w:rsid w:val="00596207"/>
    <w:rsid w:val="005E3C7B"/>
    <w:rsid w:val="005E5FD3"/>
    <w:rsid w:val="00606A71"/>
    <w:rsid w:val="006149D5"/>
    <w:rsid w:val="00672586"/>
    <w:rsid w:val="006977DB"/>
    <w:rsid w:val="006A7DFD"/>
    <w:rsid w:val="00713E6C"/>
    <w:rsid w:val="00715CFB"/>
    <w:rsid w:val="0071668D"/>
    <w:rsid w:val="00753832"/>
    <w:rsid w:val="00796EA6"/>
    <w:rsid w:val="007B66B6"/>
    <w:rsid w:val="007E174E"/>
    <w:rsid w:val="007E6EDC"/>
    <w:rsid w:val="007F2971"/>
    <w:rsid w:val="007F7CE6"/>
    <w:rsid w:val="0082520D"/>
    <w:rsid w:val="008302B0"/>
    <w:rsid w:val="00853CD4"/>
    <w:rsid w:val="00882AEB"/>
    <w:rsid w:val="00890DDF"/>
    <w:rsid w:val="00890F99"/>
    <w:rsid w:val="008926D4"/>
    <w:rsid w:val="008B69F4"/>
    <w:rsid w:val="008D2A9C"/>
    <w:rsid w:val="008D6AD7"/>
    <w:rsid w:val="009705C8"/>
    <w:rsid w:val="00970722"/>
    <w:rsid w:val="00977F72"/>
    <w:rsid w:val="009804DC"/>
    <w:rsid w:val="00992F72"/>
    <w:rsid w:val="009A0A58"/>
    <w:rsid w:val="009A4F03"/>
    <w:rsid w:val="009B43FF"/>
    <w:rsid w:val="009C5AF6"/>
    <w:rsid w:val="009E59E3"/>
    <w:rsid w:val="009E7142"/>
    <w:rsid w:val="009F08B8"/>
    <w:rsid w:val="00A17F3E"/>
    <w:rsid w:val="00A2072D"/>
    <w:rsid w:val="00A25D54"/>
    <w:rsid w:val="00A26FF4"/>
    <w:rsid w:val="00A331A5"/>
    <w:rsid w:val="00A4179B"/>
    <w:rsid w:val="00A443EE"/>
    <w:rsid w:val="00A62732"/>
    <w:rsid w:val="00A65481"/>
    <w:rsid w:val="00A66F57"/>
    <w:rsid w:val="00A76935"/>
    <w:rsid w:val="00A826BC"/>
    <w:rsid w:val="00A934FF"/>
    <w:rsid w:val="00A975D4"/>
    <w:rsid w:val="00AC0850"/>
    <w:rsid w:val="00B17159"/>
    <w:rsid w:val="00B45480"/>
    <w:rsid w:val="00B500B9"/>
    <w:rsid w:val="00BE4F9D"/>
    <w:rsid w:val="00BF2044"/>
    <w:rsid w:val="00BF55BE"/>
    <w:rsid w:val="00C07B9A"/>
    <w:rsid w:val="00C1256D"/>
    <w:rsid w:val="00C13942"/>
    <w:rsid w:val="00C13B81"/>
    <w:rsid w:val="00C23A6C"/>
    <w:rsid w:val="00C65D33"/>
    <w:rsid w:val="00C74743"/>
    <w:rsid w:val="00CB5CB8"/>
    <w:rsid w:val="00CD5316"/>
    <w:rsid w:val="00D041A6"/>
    <w:rsid w:val="00D2475E"/>
    <w:rsid w:val="00D30EE9"/>
    <w:rsid w:val="00D3404A"/>
    <w:rsid w:val="00D42D03"/>
    <w:rsid w:val="00D472E4"/>
    <w:rsid w:val="00D71945"/>
    <w:rsid w:val="00D902DE"/>
    <w:rsid w:val="00DA7C61"/>
    <w:rsid w:val="00DB15FC"/>
    <w:rsid w:val="00DB444E"/>
    <w:rsid w:val="00DB495A"/>
    <w:rsid w:val="00DE3106"/>
    <w:rsid w:val="00E368BA"/>
    <w:rsid w:val="00E70667"/>
    <w:rsid w:val="00E77E06"/>
    <w:rsid w:val="00EA07BA"/>
    <w:rsid w:val="00EA1B40"/>
    <w:rsid w:val="00EB0DF9"/>
    <w:rsid w:val="00EB2999"/>
    <w:rsid w:val="00ED30E2"/>
    <w:rsid w:val="00EE5E71"/>
    <w:rsid w:val="00EE70CD"/>
    <w:rsid w:val="00F262AF"/>
    <w:rsid w:val="00F42CD2"/>
    <w:rsid w:val="00F42E02"/>
    <w:rsid w:val="00F812A7"/>
    <w:rsid w:val="00F9399B"/>
    <w:rsid w:val="00FA68BC"/>
    <w:rsid w:val="00FC5569"/>
    <w:rsid w:val="00FC636A"/>
    <w:rsid w:val="00FD7042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37515A"/>
  <w15:docId w15:val="{C59815B0-2388-43F4-AE84-576EA3B6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0E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character" w:customStyle="1" w:styleId="Nagwek2Znak">
    <w:name w:val="Nagłówek 2 Znak"/>
    <w:link w:val="Nagwek2"/>
    <w:uiPriority w:val="9"/>
    <w:rsid w:val="001E0E5A"/>
    <w:rPr>
      <w:rFonts w:ascii="Cambria" w:eastAsia="Times New Roman" w:hAnsi="Cambria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A7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9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69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9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6935"/>
    <w:rPr>
      <w:b/>
      <w:bCs/>
      <w:lang w:eastAsia="en-US"/>
    </w:rPr>
  </w:style>
  <w:style w:type="character" w:styleId="Pogrubienie">
    <w:name w:val="Strong"/>
    <w:uiPriority w:val="22"/>
    <w:qFormat/>
    <w:rsid w:val="00E70667"/>
    <w:rPr>
      <w:b/>
      <w:bCs/>
    </w:rPr>
  </w:style>
  <w:style w:type="character" w:customStyle="1" w:styleId="textexposedshow">
    <w:name w:val="text_exposed_show"/>
    <w:basedOn w:val="Domylnaczcionkaakapitu"/>
    <w:rsid w:val="0025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A085-4B7B-4277-931B-034BC4AD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5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lgd_paulinka</cp:lastModifiedBy>
  <cp:revision>5</cp:revision>
  <cp:lastPrinted>2018-07-02T14:09:00Z</cp:lastPrinted>
  <dcterms:created xsi:type="dcterms:W3CDTF">2018-07-02T15:23:00Z</dcterms:created>
  <dcterms:modified xsi:type="dcterms:W3CDTF">2018-07-04T10:09:00Z</dcterms:modified>
</cp:coreProperties>
</file>